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3981450" cy="5060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28"/>
        </w:rPr>
      </w:pPr>
      <w:r>
        <w:rPr>
          <w:rFonts w:cs="Times New Roman" w:ascii="Times New Roman" w:hAnsi="Times New Roman"/>
          <w:b/>
          <w:sz w:val="48"/>
          <w:szCs w:val="28"/>
        </w:rPr>
        <w:t>РАСПИСАНИЕ БОГОСЛУЖЕНИЙ МАЙ 2024</w:t>
      </w:r>
    </w:p>
    <w:tbl>
      <w:tblPr>
        <w:tblStyle w:val="a3"/>
        <w:tblW w:w="11570" w:type="dxa"/>
        <w:jc w:val="left"/>
        <w:tblInd w:w="-36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0"/>
        <w:gridCol w:w="3180"/>
        <w:gridCol w:w="4690"/>
        <w:gridCol w:w="1580"/>
      </w:tblGrid>
      <w:tr>
        <w:trPr/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</w:rPr>
              <w:t>ВРЕМЯ</w:t>
            </w:r>
          </w:p>
        </w:tc>
      </w:tr>
      <w:tr>
        <w:trPr>
          <w:trHeight w:val="99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ВЕЛИКИЙ ПОНЕДЕЛЬНИК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УТРЕНЯ, ЧАСЫ С ЧТЕНИЕМ ЕВАНГЕЛИЯ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99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ЛИТУРГИЯ ПРЕЖДЕОСВЯЩЕННЫХ ДАРОВ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</w:tr>
      <w:tr>
        <w:trPr>
          <w:trHeight w:val="99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ВЕЛИКИЙ ВТОРНИК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УТРЕНЯ, ЧАСЫ С ЧТЕНИЕМ ЕВАНГЕЛИЯ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99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ЛИТУРГИЯ ПРЕЖДЕОСВЯЩЕННЫХ ДАРОВ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</w:tr>
      <w:tr>
        <w:trPr>
          <w:trHeight w:val="99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МАЯ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ВЕЛИКАЯ СРЕДА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УТРЕНЯ, ЧАСЫ С ЧТЕНИЕМ ЕВАНГЕЛИЯ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99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ЛИТУРГИЯ ПРЕЖДЕОСВЯЩЕННЫХ ДАРОВ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</w:tr>
      <w:tr>
        <w:trPr>
          <w:trHeight w:val="66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МАЯ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ВЕЛИКИЙ ЧЕТВЕРТОК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РАННЯЯ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</w:tr>
      <w:tr>
        <w:trPr>
          <w:trHeight w:val="66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66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ПОСЛЕДОВАНИЕ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12-ТИ СТРАСТНЫХ ЕВАНГЕЛИЙ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66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МАЯ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ВЕЛИКИЙ ПЯТОК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ЦАРСКИЕ ЧАСЫ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66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ВЕЧЕРНЯ С ВЫНОСОМ ПЛАЩАНИЦЫ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14.00</w:t>
            </w:r>
          </w:p>
        </w:tc>
      </w:tr>
      <w:tr>
        <w:trPr>
          <w:trHeight w:val="66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ПОСЛЕДОВАНИЕ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ПОГРЕБЕНИЯ ПЛАЩАНИЦЫ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16.00</w:t>
            </w:r>
          </w:p>
        </w:tc>
      </w:tr>
      <w:tr>
        <w:trPr>
          <w:trHeight w:val="99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МАЯ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ВЕЛИКАЯ СУББОТА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71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ПАСХАЛЬНАЯ ПОЛУНОЩНИЦА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23.00</w:t>
            </w:r>
          </w:p>
        </w:tc>
      </w:tr>
      <w:tr>
        <w:trPr>
          <w:trHeight w:val="70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23.45</w:t>
            </w:r>
          </w:p>
        </w:tc>
      </w:tr>
      <w:tr>
        <w:trPr>
          <w:trHeight w:val="70" w:hRule="atLeast"/>
        </w:trPr>
        <w:tc>
          <w:tcPr>
            <w:tcW w:w="1157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  <w:t xml:space="preserve">ОСВЯЩЕНИЕ КУЛИЧЕЙ </w:t>
            </w:r>
            <w:r>
              <w:rPr>
                <w:rFonts w:cs="Times New Roman" w:ascii="Times New Roman" w:hAnsi="Times New Roman"/>
                <w:b/>
                <w:sz w:val="36"/>
                <w:szCs w:val="24"/>
              </w:rPr>
              <w:t>12.00 – 20.00</w:t>
            </w:r>
          </w:p>
        </w:tc>
      </w:tr>
      <w:tr>
        <w:trPr>
          <w:trHeight w:val="130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МАЯ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72"/>
                <w:szCs w:val="24"/>
              </w:rPr>
              <w:t>ПАСХА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ПАСХАЛЬНАЯ УТРЕНЯ, ЛИТУРГИЯ 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0.00</w:t>
            </w:r>
          </w:p>
        </w:tc>
      </w:tr>
      <w:tr>
        <w:trPr>
          <w:trHeight w:val="128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8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ПАСХАЛЬНАЯ ВЕЧЕРНЯ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24"/>
              </w:rPr>
              <w:t>ПОНЕДЕЛЬНИК СВЕТЛОЙ СЕДМИЦЫ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ВМЧ. ГЕОРГИЯ ПОБЕДОНОСЦА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УТРЕНЯ, 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МАЯ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ВТОРНИК СВЕТЛОЙ СЕДМИЦЫ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ИВЕРСКОЙ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ИКОНЫ БОЖИЕЙ МАТЕРИ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УТРЕНЯ, 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МАЯ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СРЕДА СВЕТЛОЙ СЕДМИЦЫ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АП. ЕВАНГЕЛИСТА МАРКА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УТРЕНЯ, 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ЧЕТВЕРГ СВЕТЛОЙ СЕДМИЦЫ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ДЕНЬ ПОБЕДЫ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УТРЕНЯ, 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МАЯ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4"/>
              </w:rPr>
              <w:t>ПЯТНИЦА СВЕТЛОЙ СЕДМИЦЫ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«ЖИВОНОСНЫЙ ИСТОЧНИК»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УТРЕНЯ, 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132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МАЯ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СУББОТА СВЕТЛОЙ СЕДМИЦЫ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РАЗДАЧА АРТОСА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УТРЕНЯ, 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13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79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Cs w:val="24"/>
              </w:rPr>
              <w:t>ВОСКРЕСЕНЬЕ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НЕДЕЛЯ 2- ПО ПАСХЕ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АПОСТОЛА ФОМЫ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179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79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ИГНАТИЯ БРЯНЧАНИНОВА,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ЕПИСКОПА КАВКАЗСКОГО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79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БОГОСЛУЖЕНИЕ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АКАФИСТОМ О УПОКОЕНИИ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24"/>
              </w:rPr>
              <w:t>РАДОНИЦА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 xml:space="preserve">ПАСХАЛЬНОЕ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ПОМИНОВЕНИЕ УСОПШИХ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РАННЯЯ ЛИТУРГИЯ,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ПАСХАЛЬНАЯ ПАНИХИДА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ПОЗДНЯЯ ЛИТУРГИЯ,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ПАСХАЛЬНАЯ ПАНИХИДА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БЛГВВ. КНН.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БОРИСА И ГЛЕБА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МЦ. ПЕЛАГИИ ТАРСИЙСКОЙ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46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ВМЦ. ИРИНЫ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 xml:space="preserve">ИКОНЫ БОЖИЕЙ МАТЕРИ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«НЕУПИВАЕМАЯ ЧАША»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МОЛЕБЕН О НЕДУГУЮЩИХ ПЬЯНСТВОМ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С АКАФИСТОМ «НЕУПИВАЕМАЯ ЧАША»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46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ПАНИХИДА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79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Cs w:val="24"/>
              </w:rPr>
              <w:t>ВОСКРЕСЕНЬЕ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НЕДЕЛЯ  СВЯТЫХ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ЖЕН-МИРОНОСИЦ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179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ПРП. НИЛА СОРСКОГО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 xml:space="preserve">АПОСТОЛА И ЕВАНГЕЛИСТА 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ИОАННА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БОГОСЛОВА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С БЛАГОСЛОВЕНИЕМ ХЛЕБОВ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СВЯТИТЕЛЯ И ЧУДОТВОРЦА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24"/>
              </w:rPr>
              <w:t>НИКОЛАЯ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ВОДОСВЯТНЫЙ МОЛЕБЕН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АКАФИСТОМ СВТ. НИКОЛАЮ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РАВНОАПОСТОЛЬНЫХ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КИРИЛЛА И МЕФОДИЯ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УЧИТЕЛЕЙ СЛАВЯНСКИХ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БОЖИЕЙ МАТЕРИ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СЩМЧ. ЕРМОГЕНА,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ПАТРИАРХА  МОСКОВСКОГО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79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Cs w:val="24"/>
              </w:rPr>
              <w:t>ВОСКРЕСЕНЬЕ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НЕДЕЛЯ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 РАССЛАБЛЕННОМ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179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БЛГВ. ЦАРЕВИЧА </w:t>
            </w:r>
            <w:r>
              <w:rPr>
                <w:rFonts w:cs="Times New Roman" w:ascii="Times New Roman" w:hAnsi="Times New Roman"/>
                <w:b/>
                <w:szCs w:val="24"/>
              </w:rPr>
              <w:t>ДИМИТРИЯ</w:t>
            </w: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 УГЛИЧСКОГО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ПРЕПОЛОВЕНИЕ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ПЯТИДЕСЯТНИЦЕ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ВОДОСВЯТИЕ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НИКОЛАЮ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8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 МАЯ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МЧ. ФЕОДОРА АНКИРСКОГО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БОЖИЕЙ МАТЕРИ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БЛГВ. ВЕЛ. КН. ДИМИТРИЯ ДОНСКОГО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ПАНИХИДА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Cs w:val="24"/>
              </w:rPr>
              <w:t>ВОСКРЕСЕНЬЕ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НЕДЕЛЯ О САМАРЯНЫНЕ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СВТ. АЛЕКСИЯ,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МИТР. МОСКОВСКОГО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200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200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01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4"/>
              </w:rPr>
              <w:t xml:space="preserve">ВЛАДИМИРСКОЙ </w:t>
            </w:r>
            <w:r>
              <w:rPr>
                <w:rFonts w:cs="Times New Roman" w:ascii="Times New Roman" w:hAnsi="Times New Roman"/>
                <w:b/>
                <w:color w:val="C9211E"/>
                <w:sz w:val="20"/>
                <w:szCs w:val="2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color w:val="C9211E"/>
                <w:sz w:val="20"/>
                <w:szCs w:val="24"/>
                <w:u w:val="single"/>
              </w:rPr>
              <w:t>ПРЕСТОЛЬНЫЙ ПРАЗДНИК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АКАФИСТОМ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301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СВТ. ЛЕОНТИЯ РОСТОВСКОГО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СОБОР РОСТОВО-ЯРОСЛАВСКИХ СВЯТЫХ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БЛЖ. КСЕНИИ ПЕТЕРБУРГСКОЙ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МОЛЕБЕН С АКАФИСТОМ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ОБРЕТЕНИЕ ГЛАВЫ ИОАННА ПРЕДТЕЧИ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ВЕЧЕРНЯ С АКАФИСТОМ БОЖИЕЙ МАТЕРИ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АПОСТОЛОВ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КАРПА И АЛФЕЯ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301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8"/>
                <w:szCs w:val="24"/>
              </w:rPr>
              <w:t>ВОСКРЕСЕНЬЕ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НЕДЕЛЯ О СЛЕПОМ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301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202" w:hRule="atLeast"/>
        </w:trPr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«СПОРУЧНИЦА ГРЕШНЫХ»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СВТ. ЛУКИ КРЫМСКОГО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  <w:t>ОТДАНИЕ ПАСХИ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УТРЕНЯ, ЛИТУРГИЯ </w:t>
            </w:r>
            <w:r>
              <w:rPr>
                <w:rFonts w:cs="Times New Roman" w:ascii="Times New Roman" w:hAnsi="Times New Roman"/>
                <w:b/>
                <w:sz w:val="16"/>
                <w:szCs w:val="24"/>
              </w:rPr>
              <w:t>ПАСХАЛЬНЫМ ЧИНОМ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24"/>
              </w:rPr>
              <w:t>С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24"/>
              </w:rPr>
              <w:t>БЛАГОСЛОВЕНИЕМ ХЛЕБОВ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03" w:hRule="atLeast"/>
        </w:trPr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ИЮНЯ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24"/>
              </w:rPr>
              <w:t>ВОЗНЕСЕНИЕ</w:t>
            </w:r>
            <w:r>
              <w:rPr>
                <w:rFonts w:cs="Times New Roman" w:ascii="Times New Roman" w:hAnsi="Times New Roman"/>
                <w:b/>
                <w:color w:val="C9211E"/>
                <w:sz w:val="32"/>
                <w:szCs w:val="24"/>
              </w:rPr>
              <w:t xml:space="preserve"> ГОСПОДНЕ</w:t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РАННЯЯ ЛИТУРГИ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</w:tr>
      <w:tr>
        <w:trPr>
          <w:trHeight w:val="202" w:hRule="atLeast"/>
        </w:trPr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</w:t>
            </w:r>
          </w:p>
        </w:tc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</w:tbl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44"/>
          <w:szCs w:val="30"/>
        </w:rPr>
        <w:t>тел. 8 980 703 66 30       http://bozhedomka.ru</w:t>
      </w:r>
    </w:p>
    <w:sectPr>
      <w:type w:val="nextPage"/>
      <w:pgSz w:w="11906" w:h="16838"/>
      <w:pgMar w:left="567" w:right="567" w:header="0" w:top="170" w:footer="0" w:bottom="17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8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Style20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Style2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9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Style30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8238</TotalTime>
  <Application>Trio_Office/6.2.8.2$Windows_x86 LibreOffice_project/</Application>
  <Pages>2</Pages>
  <Words>656</Words>
  <Characters>3743</Characters>
  <CharactersWithSpaces>4391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2024-04-17T09:50:00Z</cp:lastPrinted>
  <dcterms:modified xsi:type="dcterms:W3CDTF">2024-04-30T23:01:37Z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